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FD6" w:rsidRDefault="00350FD6" w:rsidP="00357BAA">
      <w:pPr>
        <w:jc w:val="center"/>
      </w:pPr>
      <w:r w:rsidRPr="00F8620F">
        <w:rPr>
          <w:noProof/>
        </w:rPr>
        <w:drawing>
          <wp:inline distT="0" distB="0" distL="0" distR="0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131B" w:rsidRDefault="0080131B" w:rsidP="00357BAA">
      <w:pPr>
        <w:jc w:val="center"/>
      </w:pP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:rsidR="00350FD6" w:rsidRPr="00D56EA9" w:rsidRDefault="00350FD6" w:rsidP="00357BAA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:rsidR="00350FD6" w:rsidRPr="00D56EA9" w:rsidRDefault="00350FD6" w:rsidP="00F56FB4">
      <w:pPr>
        <w:jc w:val="both"/>
        <w:rPr>
          <w:b/>
          <w:sz w:val="32"/>
          <w:szCs w:val="32"/>
        </w:rPr>
      </w:pPr>
    </w:p>
    <w:p w:rsidR="00350FD6" w:rsidRDefault="00350FD6" w:rsidP="00F56FB4">
      <w:pPr>
        <w:jc w:val="both"/>
      </w:pPr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 w:rsidRPr="00C727D8">
        <w:rPr>
          <w:color w:val="000000"/>
          <w:sz w:val="20"/>
          <w:szCs w:val="20"/>
        </w:rPr>
        <w:tab/>
      </w:r>
      <w:r w:rsidR="0080131B">
        <w:rPr>
          <w:color w:val="000000"/>
          <w:sz w:val="20"/>
          <w:szCs w:val="20"/>
        </w:rPr>
        <w:t xml:space="preserve">                                         </w:t>
      </w:r>
      <w:r w:rsidRPr="00C727D8">
        <w:rPr>
          <w:color w:val="000000"/>
          <w:sz w:val="20"/>
          <w:szCs w:val="20"/>
        </w:rPr>
        <w:t>тел/факс: (87231)5-19-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6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r w:rsidRPr="00C727D8">
          <w:rPr>
            <w:rStyle w:val="a3"/>
            <w:sz w:val="20"/>
            <w:szCs w:val="20"/>
            <w:lang w:val="en-US"/>
          </w:rPr>
          <w:t>ru</w:t>
        </w:r>
      </w:hyperlink>
    </w:p>
    <w:p w:rsidR="00350FD6" w:rsidRPr="001C65D8" w:rsidRDefault="00FF675D" w:rsidP="00F56FB4">
      <w:pPr>
        <w:jc w:val="both"/>
        <w:rPr>
          <w:b/>
          <w:sz w:val="36"/>
          <w:szCs w:val="36"/>
        </w:rPr>
      </w:pPr>
      <w:r w:rsidRPr="00FF675D">
        <w:rPr>
          <w:b/>
          <w:noProof/>
          <w:color w:val="FF0000"/>
          <w:sz w:val="36"/>
          <w:szCs w:val="36"/>
        </w:rPr>
        <w:pict>
          <v:line id="Line 3" o:spid="_x0000_s1026" style="position:absolute;left:0;text-align:left;z-index:251659264;visibility:visible" from="-1.2pt,11.7pt" to="500.1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" strokecolor="red" strokeweight="6pt">
            <v:stroke linestyle="thickBetweenThin"/>
          </v:line>
        </w:pict>
      </w:r>
    </w:p>
    <w:p w:rsidR="00350FD6" w:rsidRDefault="0041133C" w:rsidP="00F56FB4">
      <w:pPr>
        <w:jc w:val="both"/>
      </w:pPr>
      <w:r>
        <w:rPr>
          <w:u w:val="single"/>
        </w:rPr>
        <w:t>«23</w:t>
      </w:r>
      <w:r w:rsidR="003B3D42">
        <w:rPr>
          <w:u w:val="single"/>
        </w:rPr>
        <w:t>» мая</w:t>
      </w:r>
      <w:r w:rsidR="0080131B">
        <w:rPr>
          <w:u w:val="single"/>
        </w:rPr>
        <w:t xml:space="preserve"> </w:t>
      </w:r>
      <w:r w:rsidR="003B3D42">
        <w:rPr>
          <w:u w:val="single"/>
        </w:rPr>
        <w:t xml:space="preserve">2020 </w:t>
      </w:r>
      <w:r w:rsidR="00AD3B4A" w:rsidRPr="00AD3B4A">
        <w:rPr>
          <w:u w:val="single"/>
        </w:rPr>
        <w:t>г</w:t>
      </w:r>
      <w:r w:rsidR="00AD3B4A" w:rsidRPr="00AD3B4A">
        <w:t xml:space="preserve">. </w:t>
      </w:r>
      <w:r w:rsidR="0080131B">
        <w:t xml:space="preserve">                                                                                                                    </w:t>
      </w:r>
      <w:r w:rsidR="00350FD6">
        <w:t>№</w:t>
      </w:r>
      <w:r w:rsidR="00D81273">
        <w:t>_______</w:t>
      </w:r>
    </w:p>
    <w:p w:rsidR="00350FD6" w:rsidRDefault="00350FD6" w:rsidP="00F56FB4">
      <w:pPr>
        <w:jc w:val="both"/>
      </w:pPr>
    </w:p>
    <w:p w:rsidR="00D81273" w:rsidRDefault="00AD32A9" w:rsidP="0080131B">
      <w:pPr>
        <w:jc w:val="right"/>
        <w:rPr>
          <w:b/>
          <w:sz w:val="28"/>
          <w:szCs w:val="28"/>
        </w:rPr>
      </w:pPr>
      <w:r w:rsidRPr="00AD32A9">
        <w:rPr>
          <w:b/>
          <w:sz w:val="28"/>
          <w:szCs w:val="28"/>
        </w:rPr>
        <w:t>Руководителям образовательных учреждений</w:t>
      </w:r>
    </w:p>
    <w:p w:rsidR="0080131B" w:rsidRPr="00AD32A9" w:rsidRDefault="0080131B" w:rsidP="0080131B">
      <w:pPr>
        <w:jc w:val="right"/>
        <w:rPr>
          <w:b/>
          <w:sz w:val="28"/>
          <w:szCs w:val="28"/>
        </w:rPr>
      </w:pPr>
    </w:p>
    <w:p w:rsidR="00AD32A9" w:rsidRDefault="00AD32A9" w:rsidP="00F56FB4">
      <w:pPr>
        <w:jc w:val="both"/>
        <w:rPr>
          <w:b/>
        </w:rPr>
      </w:pPr>
    </w:p>
    <w:p w:rsidR="00D32EB4" w:rsidRDefault="00D32EB4" w:rsidP="0080131B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D32EB4">
        <w:rPr>
          <w:rFonts w:eastAsiaTheme="minorHAnsi"/>
          <w:b/>
          <w:bCs/>
          <w:sz w:val="28"/>
          <w:szCs w:val="28"/>
          <w:lang w:eastAsia="en-US"/>
        </w:rPr>
        <w:t>О проведении конкурса на присуждение в 2020 году премий лучшим учителям за достижения в педагогической деятельности</w:t>
      </w:r>
    </w:p>
    <w:p w:rsidR="0080131B" w:rsidRPr="00D32EB4" w:rsidRDefault="0080131B" w:rsidP="0080131B">
      <w:pPr>
        <w:spacing w:line="360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BA037A" w:rsidRDefault="00D32EB4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Управление образования сообщает, что в</w:t>
      </w:r>
      <w:r w:rsidRPr="00D32EB4">
        <w:rPr>
          <w:rFonts w:eastAsiaTheme="minorHAnsi"/>
          <w:sz w:val="28"/>
          <w:szCs w:val="28"/>
          <w:lang w:eastAsia="en-US"/>
        </w:rPr>
        <w:t xml:space="preserve"> соответствии с Указом Президента Российской Федерации от 28 ноября 2018 г. № 679 «О премиях лучшим учителям за достижения в педагогической деятельности», постановлением Правительства Российской Федерации от 29 декабря 2018 г. № 1739 «О мерах по реализации Указа Президента Российской Федерации от 28 ноября 2018 г. № 679 «О премиях лучшим учителям за достижения в педагогической деятельности», постановлением</w:t>
      </w:r>
      <w:proofErr w:type="gramEnd"/>
      <w:r w:rsidRPr="00D32EB4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14 февраля 2020 г. № 143 «О внесении изменений в Правила проведения конкурса на присуждение премий лучшим учителям за достижения в педагогической деятельности, </w:t>
      </w:r>
      <w:proofErr w:type="gramStart"/>
      <w:r w:rsidRPr="00D32EB4">
        <w:rPr>
          <w:rFonts w:eastAsiaTheme="minorHAnsi"/>
          <w:sz w:val="28"/>
          <w:szCs w:val="28"/>
          <w:lang w:eastAsia="en-US"/>
        </w:rPr>
        <w:t>включающие</w:t>
      </w:r>
      <w:proofErr w:type="gramEnd"/>
      <w:r w:rsidRPr="00D32EB4">
        <w:rPr>
          <w:rFonts w:eastAsiaTheme="minorHAnsi"/>
          <w:sz w:val="28"/>
          <w:szCs w:val="28"/>
          <w:lang w:eastAsia="en-US"/>
        </w:rPr>
        <w:t xml:space="preserve"> в том числе условия участия в нем», а также в целях организации проведения в Республике Дагестан конкурса на присуждение премий лучшим учителям образовательных организаций за достижения в педагогической деятельности</w:t>
      </w:r>
      <w:r>
        <w:rPr>
          <w:rFonts w:eastAsiaTheme="minorHAnsi"/>
          <w:sz w:val="28"/>
          <w:szCs w:val="28"/>
          <w:lang w:eastAsia="en-US"/>
        </w:rPr>
        <w:t xml:space="preserve"> Министерство образования Республики Дагестан объявляет о</w:t>
      </w:r>
      <w:r w:rsidRPr="00D32EB4">
        <w:rPr>
          <w:rFonts w:eastAsiaTheme="minorHAnsi"/>
          <w:bCs/>
          <w:sz w:val="28"/>
          <w:szCs w:val="28"/>
          <w:lang w:eastAsia="en-US"/>
        </w:rPr>
        <w:t>проведении конкурса на присуждение в 2020 году премий лучшим учителям за достижен</w:t>
      </w:r>
      <w:r w:rsidR="00BA037A">
        <w:rPr>
          <w:rFonts w:eastAsiaTheme="minorHAnsi"/>
          <w:bCs/>
          <w:sz w:val="28"/>
          <w:szCs w:val="28"/>
          <w:lang w:eastAsia="en-US"/>
        </w:rPr>
        <w:t>ия в педагогической деятельности.</w:t>
      </w:r>
    </w:p>
    <w:p w:rsidR="00BA037A" w:rsidRPr="00BA037A" w:rsidRDefault="00BA037A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</w:t>
      </w:r>
      <w:r w:rsidRPr="00BA037A">
        <w:rPr>
          <w:rFonts w:eastAsiaTheme="minorHAnsi"/>
          <w:bCs/>
          <w:sz w:val="28"/>
          <w:szCs w:val="28"/>
          <w:lang w:eastAsia="en-US"/>
        </w:rPr>
        <w:t>онкурс на присуждение премий лучшим учителям Республики Дагестан в 2020 году (далее - Конкурс)</w:t>
      </w:r>
      <w:r w:rsidR="0080131B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пройдет </w:t>
      </w:r>
      <w:r w:rsidRPr="00BA037A">
        <w:rPr>
          <w:rFonts w:eastAsiaTheme="minorHAnsi"/>
          <w:bCs/>
          <w:sz w:val="28"/>
          <w:szCs w:val="28"/>
          <w:lang w:eastAsia="en-US"/>
        </w:rPr>
        <w:t xml:space="preserve"> в следующие сроки:</w:t>
      </w:r>
    </w:p>
    <w:p w:rsidR="00BA037A" w:rsidRPr="00BA037A" w:rsidRDefault="00BA037A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A037A">
        <w:rPr>
          <w:rFonts w:eastAsiaTheme="minorHAnsi"/>
          <w:bCs/>
          <w:sz w:val="28"/>
          <w:szCs w:val="28"/>
          <w:lang w:eastAsia="en-US"/>
        </w:rPr>
        <w:t>- регистрация участников Конкурса - с 15 по 26 июня 2020 г.;</w:t>
      </w:r>
    </w:p>
    <w:p w:rsidR="00BA037A" w:rsidRPr="00BA037A" w:rsidRDefault="00BA037A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A037A">
        <w:rPr>
          <w:rFonts w:eastAsiaTheme="minorHAnsi"/>
          <w:bCs/>
          <w:sz w:val="28"/>
          <w:szCs w:val="28"/>
          <w:lang w:eastAsia="en-US"/>
        </w:rPr>
        <w:lastRenderedPageBreak/>
        <w:t>- конкурсный отбор - с 27 июня по 6 июля 2020 г.;</w:t>
      </w:r>
    </w:p>
    <w:p w:rsidR="00BA037A" w:rsidRPr="00BA037A" w:rsidRDefault="00BA037A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A037A">
        <w:rPr>
          <w:rFonts w:eastAsiaTheme="minorHAnsi"/>
          <w:bCs/>
          <w:sz w:val="28"/>
          <w:szCs w:val="28"/>
          <w:lang w:eastAsia="en-US"/>
        </w:rPr>
        <w:t>- формирование списка победителей Конкурса - до 7 июля 2020 г.</w:t>
      </w:r>
    </w:p>
    <w:p w:rsidR="00BA037A" w:rsidRPr="00BA037A" w:rsidRDefault="00BA037A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BA037A">
        <w:rPr>
          <w:rFonts w:eastAsiaTheme="minorHAnsi"/>
          <w:bCs/>
          <w:sz w:val="28"/>
          <w:szCs w:val="28"/>
          <w:lang w:eastAsia="en-US"/>
        </w:rPr>
        <w:t>Просим довести информацию о проведении конкурса на присуждение в 2020 году премий лучшим учителям за достижения в педагогической деятельности довести до педагогического сообщества и рассмотреть возможности участия.</w:t>
      </w:r>
    </w:p>
    <w:p w:rsidR="00BA037A" w:rsidRPr="00BA037A" w:rsidRDefault="0080131B" w:rsidP="0080131B">
      <w:pPr>
        <w:spacing w:line="276" w:lineRule="auto"/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Также просим сведения о</w:t>
      </w:r>
      <w:r w:rsidR="00BA037A" w:rsidRPr="00BA037A">
        <w:rPr>
          <w:rFonts w:eastAsiaTheme="minorHAnsi"/>
          <w:bCs/>
          <w:sz w:val="28"/>
          <w:szCs w:val="28"/>
          <w:lang w:eastAsia="en-US"/>
        </w:rPr>
        <w:t xml:space="preserve"> кандидатах на участие в Конкурсе в произвольной форме</w:t>
      </w:r>
      <w:r w:rsidR="00AD1C6C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AD1C6C" w:rsidRPr="00CD2465">
        <w:rPr>
          <w:rFonts w:eastAsiaTheme="minorHAnsi"/>
          <w:b/>
          <w:bCs/>
          <w:sz w:val="28"/>
          <w:szCs w:val="28"/>
          <w:lang w:eastAsia="en-US"/>
        </w:rPr>
        <w:t>не позднее 10 июня 2020 г.</w:t>
      </w:r>
      <w:bookmarkStart w:id="0" w:name="_GoBack"/>
      <w:bookmarkEnd w:id="0"/>
      <w:r w:rsidR="00BA037A" w:rsidRPr="00CD2465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BA037A" w:rsidRPr="00BA037A">
        <w:rPr>
          <w:rFonts w:eastAsiaTheme="minorHAnsi"/>
          <w:bCs/>
          <w:sz w:val="28"/>
          <w:szCs w:val="28"/>
          <w:lang w:eastAsia="en-US"/>
        </w:rPr>
        <w:t>представить на адрес электронной почты методиста МБУО «ИМЦ»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8F6728">
        <w:rPr>
          <w:rFonts w:eastAsiaTheme="minorHAnsi"/>
          <w:bCs/>
          <w:sz w:val="28"/>
          <w:szCs w:val="28"/>
          <w:lang w:eastAsia="en-US"/>
        </w:rPr>
        <w:t>Зиярат</w:t>
      </w:r>
      <w:proofErr w:type="spellEnd"/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proofErr w:type="spellStart"/>
      <w:r w:rsidR="008F6728">
        <w:rPr>
          <w:rFonts w:eastAsiaTheme="minorHAnsi"/>
          <w:bCs/>
          <w:sz w:val="28"/>
          <w:szCs w:val="28"/>
          <w:lang w:eastAsia="en-US"/>
        </w:rPr>
        <w:t>Ольмесовой</w:t>
      </w:r>
      <w:proofErr w:type="spellEnd"/>
      <w:r w:rsidR="008F6728">
        <w:rPr>
          <w:rFonts w:eastAsiaTheme="minorHAnsi"/>
          <w:bCs/>
          <w:sz w:val="28"/>
          <w:szCs w:val="28"/>
          <w:lang w:eastAsia="en-US"/>
        </w:rPr>
        <w:t>: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hyperlink r:id="rId7" w:history="1">
        <w:r w:rsidR="008F6728" w:rsidRPr="008F6728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zika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eastAsia="en-US"/>
          </w:rPr>
          <w:t>.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olmesova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eastAsia="en-US"/>
          </w:rPr>
          <w:t>@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mail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eastAsia="en-US"/>
          </w:rPr>
          <w:t>.</w:t>
        </w:r>
        <w:r w:rsidR="008F6728" w:rsidRPr="008F6728">
          <w:rPr>
            <w:rStyle w:val="a3"/>
            <w:rFonts w:eastAsiaTheme="minorHAnsi"/>
            <w:bCs/>
            <w:sz w:val="28"/>
            <w:szCs w:val="28"/>
            <w:lang w:val="en-US" w:eastAsia="en-US"/>
          </w:rPr>
          <w:t>ru</w:t>
        </w:r>
      </w:hyperlink>
      <w:r>
        <w:t>.</w:t>
      </w:r>
    </w:p>
    <w:p w:rsidR="00D32EB4" w:rsidRPr="00D32EB4" w:rsidRDefault="00D32EB4" w:rsidP="00D32EB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32EB4">
        <w:rPr>
          <w:rFonts w:eastAsiaTheme="minorHAnsi"/>
          <w:sz w:val="28"/>
          <w:szCs w:val="28"/>
          <w:lang w:eastAsia="en-US"/>
        </w:rPr>
        <w:t> </w:t>
      </w:r>
    </w:p>
    <w:p w:rsidR="00D32EB4" w:rsidRPr="00D32EB4" w:rsidRDefault="00D32EB4" w:rsidP="00D32EB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32EB4">
        <w:rPr>
          <w:rFonts w:eastAsiaTheme="minorHAnsi"/>
          <w:sz w:val="28"/>
          <w:szCs w:val="28"/>
          <w:lang w:eastAsia="en-US"/>
        </w:rPr>
        <w:t>Приложение: </w:t>
      </w:r>
      <w:hyperlink r:id="rId8" w:history="1">
        <w:r w:rsidRPr="00D32EB4">
          <w:rPr>
            <w:rStyle w:val="a3"/>
            <w:rFonts w:eastAsiaTheme="minorHAnsi"/>
            <w:sz w:val="28"/>
            <w:szCs w:val="28"/>
            <w:lang w:eastAsia="en-US"/>
          </w:rPr>
          <w:t>на </w:t>
        </w:r>
      </w:hyperlink>
      <w:r w:rsidR="00FF675D">
        <w:fldChar w:fldCharType="begin"/>
      </w:r>
      <w:r w:rsidR="00FF675D">
        <w:instrText>HYPERLINK "http://www.dagminobr.ru/storage/files/2020/prikaz/priloj_1034_111.doc"</w:instrText>
      </w:r>
      <w:r w:rsidR="00FF675D">
        <w:fldChar w:fldCharType="separate"/>
      </w:r>
      <w:r w:rsidRPr="00D32EB4">
        <w:rPr>
          <w:rStyle w:val="a3"/>
          <w:rFonts w:eastAsiaTheme="minorHAnsi"/>
          <w:sz w:val="28"/>
          <w:szCs w:val="28"/>
          <w:lang w:eastAsia="en-US"/>
        </w:rPr>
        <w:t>1</w:t>
      </w:r>
      <w:r w:rsidR="00E930ED">
        <w:rPr>
          <w:rStyle w:val="a3"/>
          <w:rFonts w:eastAsiaTheme="minorHAnsi"/>
          <w:sz w:val="28"/>
          <w:szCs w:val="28"/>
          <w:lang w:eastAsia="en-US"/>
        </w:rPr>
        <w:t>2</w:t>
      </w:r>
      <w:r w:rsidRPr="00D32EB4">
        <w:rPr>
          <w:rStyle w:val="a3"/>
          <w:rFonts w:eastAsiaTheme="minorHAnsi"/>
          <w:sz w:val="28"/>
          <w:szCs w:val="28"/>
          <w:lang w:eastAsia="en-US"/>
        </w:rPr>
        <w:t xml:space="preserve"> л</w:t>
      </w:r>
      <w:r w:rsidR="00FF675D">
        <w:fldChar w:fldCharType="end"/>
      </w:r>
      <w:hyperlink r:id="rId9" w:history="1">
        <w:r>
          <w:rPr>
            <w:rStyle w:val="a3"/>
            <w:rFonts w:eastAsiaTheme="minorHAnsi"/>
            <w:sz w:val="28"/>
            <w:szCs w:val="28"/>
            <w:lang w:eastAsia="en-US"/>
          </w:rPr>
          <w:t xml:space="preserve">. в 2 </w:t>
        </w:r>
        <w:r w:rsidRPr="00D32EB4">
          <w:rPr>
            <w:rStyle w:val="a3"/>
            <w:rFonts w:eastAsiaTheme="minorHAnsi"/>
            <w:sz w:val="28"/>
            <w:szCs w:val="28"/>
            <w:lang w:eastAsia="en-US"/>
          </w:rPr>
          <w:t>экз.</w:t>
        </w:r>
      </w:hyperlink>
    </w:p>
    <w:p w:rsidR="00D32EB4" w:rsidRDefault="00D32EB4" w:rsidP="00D32EB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D32EB4">
        <w:rPr>
          <w:rFonts w:eastAsiaTheme="minorHAnsi"/>
          <w:sz w:val="28"/>
          <w:szCs w:val="28"/>
          <w:lang w:eastAsia="en-US"/>
        </w:rPr>
        <w:t> </w:t>
      </w:r>
    </w:p>
    <w:p w:rsidR="00CD2465" w:rsidRPr="00D32EB4" w:rsidRDefault="00CD2465" w:rsidP="00D32EB4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DB3223" w:rsidRPr="005234C2" w:rsidRDefault="00DB3223" w:rsidP="00F56FB4">
      <w:pPr>
        <w:spacing w:line="360" w:lineRule="auto"/>
        <w:jc w:val="both"/>
        <w:rPr>
          <w:b/>
          <w:sz w:val="18"/>
          <w:szCs w:val="28"/>
        </w:rPr>
      </w:pPr>
    </w:p>
    <w:p w:rsidR="0080131B" w:rsidRDefault="000D770E" w:rsidP="000348EE">
      <w:pPr>
        <w:spacing w:line="360" w:lineRule="auto"/>
        <w:jc w:val="both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Начальник                                                                               К. </w:t>
      </w:r>
      <w:proofErr w:type="spellStart"/>
      <w:r>
        <w:rPr>
          <w:b/>
          <w:sz w:val="32"/>
          <w:szCs w:val="28"/>
        </w:rPr>
        <w:t>Кабардиев</w:t>
      </w:r>
      <w:proofErr w:type="spellEnd"/>
    </w:p>
    <w:p w:rsidR="0080131B" w:rsidRDefault="0080131B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CD2465" w:rsidRDefault="00CD2465" w:rsidP="000348EE">
      <w:pPr>
        <w:spacing w:line="360" w:lineRule="auto"/>
        <w:jc w:val="both"/>
        <w:rPr>
          <w:b/>
          <w:sz w:val="32"/>
          <w:szCs w:val="28"/>
        </w:rPr>
      </w:pPr>
    </w:p>
    <w:p w:rsidR="0080131B" w:rsidRDefault="0080131B" w:rsidP="000348EE">
      <w:pPr>
        <w:spacing w:line="360" w:lineRule="auto"/>
        <w:jc w:val="both"/>
        <w:rPr>
          <w:b/>
          <w:sz w:val="32"/>
          <w:szCs w:val="28"/>
        </w:rPr>
      </w:pPr>
    </w:p>
    <w:p w:rsidR="005234C2" w:rsidRPr="0080131B" w:rsidRDefault="0080131B" w:rsidP="0080131B">
      <w:pPr>
        <w:jc w:val="both"/>
        <w:rPr>
          <w:b/>
          <w:sz w:val="28"/>
          <w:szCs w:val="28"/>
        </w:rPr>
      </w:pPr>
      <w:r>
        <w:t>Исполнитель</w:t>
      </w:r>
      <w:r w:rsidR="00D32EB4">
        <w:t xml:space="preserve">: З. </w:t>
      </w:r>
      <w:proofErr w:type="spellStart"/>
      <w:r w:rsidR="00D32EB4">
        <w:t>Ольмесова</w:t>
      </w:r>
      <w:proofErr w:type="spellEnd"/>
    </w:p>
    <w:p w:rsidR="00F56FB4" w:rsidRPr="00350FD6" w:rsidRDefault="0080131B" w:rsidP="0080131B">
      <w:pPr>
        <w:jc w:val="both"/>
      </w:pPr>
      <w:r>
        <w:t>Телефон</w:t>
      </w:r>
      <w:r w:rsidR="00D32EB4">
        <w:t>: 8 928</w:t>
      </w:r>
      <w:r>
        <w:t> </w:t>
      </w:r>
      <w:r w:rsidR="00D32EB4">
        <w:t>565</w:t>
      </w:r>
      <w:r>
        <w:t>-</w:t>
      </w:r>
      <w:r w:rsidR="00D32EB4">
        <w:t>96</w:t>
      </w:r>
      <w:r>
        <w:t>-</w:t>
      </w:r>
      <w:r w:rsidR="00D32EB4">
        <w:t>72</w:t>
      </w:r>
    </w:p>
    <w:sectPr w:rsidR="00F56FB4" w:rsidRPr="00350FD6" w:rsidSect="0080131B">
      <w:pgSz w:w="11906" w:h="16838"/>
      <w:pgMar w:top="993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0A96"/>
    <w:multiLevelType w:val="hybridMultilevel"/>
    <w:tmpl w:val="79F41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238B7"/>
    <w:multiLevelType w:val="hybridMultilevel"/>
    <w:tmpl w:val="9306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532"/>
    <w:rsid w:val="000348EE"/>
    <w:rsid w:val="00061F58"/>
    <w:rsid w:val="000D770E"/>
    <w:rsid w:val="00112E7B"/>
    <w:rsid w:val="00115079"/>
    <w:rsid w:val="00146F7E"/>
    <w:rsid w:val="00231AE7"/>
    <w:rsid w:val="00231C44"/>
    <w:rsid w:val="00297888"/>
    <w:rsid w:val="00350FD6"/>
    <w:rsid w:val="00357BAA"/>
    <w:rsid w:val="003723D0"/>
    <w:rsid w:val="003B3D42"/>
    <w:rsid w:val="0041133C"/>
    <w:rsid w:val="00421F0F"/>
    <w:rsid w:val="004306AC"/>
    <w:rsid w:val="00441747"/>
    <w:rsid w:val="004611FC"/>
    <w:rsid w:val="0046774A"/>
    <w:rsid w:val="004B4A5A"/>
    <w:rsid w:val="00517081"/>
    <w:rsid w:val="005234C2"/>
    <w:rsid w:val="0056220A"/>
    <w:rsid w:val="005B6F27"/>
    <w:rsid w:val="005C609D"/>
    <w:rsid w:val="005E6CBB"/>
    <w:rsid w:val="006E0B3A"/>
    <w:rsid w:val="006E2746"/>
    <w:rsid w:val="00780B84"/>
    <w:rsid w:val="007A318F"/>
    <w:rsid w:val="007C0440"/>
    <w:rsid w:val="007E5191"/>
    <w:rsid w:val="0080131B"/>
    <w:rsid w:val="008548E5"/>
    <w:rsid w:val="008F6728"/>
    <w:rsid w:val="00992592"/>
    <w:rsid w:val="009C3532"/>
    <w:rsid w:val="009E2266"/>
    <w:rsid w:val="00A5112C"/>
    <w:rsid w:val="00A66BD7"/>
    <w:rsid w:val="00A87A90"/>
    <w:rsid w:val="00AD1C6C"/>
    <w:rsid w:val="00AD32A9"/>
    <w:rsid w:val="00AD3B4A"/>
    <w:rsid w:val="00B70FD0"/>
    <w:rsid w:val="00B76C89"/>
    <w:rsid w:val="00BA037A"/>
    <w:rsid w:val="00BB5E52"/>
    <w:rsid w:val="00CC796C"/>
    <w:rsid w:val="00CD2465"/>
    <w:rsid w:val="00CF058B"/>
    <w:rsid w:val="00D32EB4"/>
    <w:rsid w:val="00D735BE"/>
    <w:rsid w:val="00D81273"/>
    <w:rsid w:val="00DA061E"/>
    <w:rsid w:val="00DB3223"/>
    <w:rsid w:val="00E076D8"/>
    <w:rsid w:val="00E76C17"/>
    <w:rsid w:val="00E930ED"/>
    <w:rsid w:val="00F501F7"/>
    <w:rsid w:val="00F56FB4"/>
    <w:rsid w:val="00FE7913"/>
    <w:rsid w:val="00FF6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31A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25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9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20/prikaz/priloj_1034_111.d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ika.olmes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as-ruo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storage/files/2020/prikaz/priloj_1034_11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2020-05-28T14:39:00Z</dcterms:created>
  <dcterms:modified xsi:type="dcterms:W3CDTF">2020-05-28T15:00:00Z</dcterms:modified>
</cp:coreProperties>
</file>