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A5" w:rsidRPr="00C94446" w:rsidRDefault="005330A5" w:rsidP="005330A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Материально-техническое обеспечение образовательно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й деятельности М</w:t>
      </w:r>
      <w:r w:rsidR="004313BB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Тукитинская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СОШ» 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Хасавюртовского района РД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Материально-техническое обеспечение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Муниципального </w:t>
      </w:r>
      <w:r w:rsidR="00431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бюджетного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общеобразовательного учреждения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Тукитинская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едняя общеобразовательная школа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Хасавюртовского района Республики Дагестан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Организационное правовое обеспечение деятельности образовательного учреждения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Устав образовательного учреждения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утверждён: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1.Распоряжением Главы Муниципального Образования «Хасавюртовский район»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 утверждении Устава М</w:t>
      </w:r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Тукитинская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СОШ» от </w:t>
      </w:r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23.12.2019г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за № </w:t>
      </w:r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291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Юридический 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</w:t>
      </w:r>
      <w:r w:rsidRPr="00533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045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.Т</w:t>
      </w:r>
      <w:proofErr w:type="gramEnd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укита</w:t>
      </w:r>
      <w:proofErr w:type="spellEnd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spellStart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ул.Гусейна</w:t>
      </w:r>
      <w:proofErr w:type="spellEnd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Хизриева</w:t>
      </w:r>
      <w:proofErr w:type="spellEnd"/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41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 Хасавюртовский район , Республика Дагестан, 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(8928)-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545-09-97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mail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tukitaschool</w:t>
      </w:r>
      <w:proofErr w:type="spellEnd"/>
      <w:r w:rsidRPr="005330A5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gramEnd"/>
      <w:r w:rsidRPr="00533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rambler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Фактический 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3680</w:t>
      </w:r>
      <w:r w:rsidRPr="00533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укита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ул.Гусейна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Хизриева,45</w:t>
      </w:r>
      <w:r w:rsidR="00431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Хасавюртовский район , Республика Дагестан 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 создания учреждения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58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внесении записи в Единый государственный реестр юридических лиц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Основной государственный рег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истрационный номер 2120544011674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свидетельство выдано Инспекцией Федеральной налоговой службы от 2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9.05.2012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</w:t>
      </w:r>
      <w:r w:rsidR="00FD2BD3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серия 05 № 00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2571784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08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2.2001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gramEnd"/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ГРН -1020501766251  ;ИНН – 0534023131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Документы, на основании которых осуществляет свою деятельность ОУ: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Лицензия на право ведения образовательной деятельности: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серия О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 ЛО1 №0003040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, регистрационный номер 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8650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дата выдачи 05.08.2016г, срок действия бессрочно; 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по программам профессиональной подготовк</w:t>
      </w:r>
      <w:proofErr w:type="gramStart"/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научно – технической  направленности,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твенно-научной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направленности, дошкольной подготовки).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Свидетельство о государственной аккредитации: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серия 05А01  №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0001446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регистрационный номер 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6536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 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.02.201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г,  срок действия по 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.20</w:t>
      </w:r>
      <w:r w:rsidR="00FD2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Учредитель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Администрация Муниципального Образования «Хасавюртовский район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»Р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еспублики Дагестан ,  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Постановление  «О закреплении имущества на праве оперативного управления и земельного участка на праве постоянного пользования  »  от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17.08.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2016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Использование материально-технической базы.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 каких площадях ведётся образовательная деятельность (собственность, оперативное управление, аренда) оперативное управление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Общеобразовательное учреждение функционирует на основании Устава,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утверждённого Постановлением Администрации Муниципального Образования «Хасавюртовский район»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+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основании документов перечисленных выше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9123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Территория образовательного учреждения и филиал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ов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  (при наличии)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составляет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17164 кв.м.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на которой размещены: , учебно-опытный участок ,сад ,дворовая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спортивная площадки, 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учебных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корпуса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здание спортивного зала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5330A5" w:rsidRPr="00C94446" w:rsidRDefault="00C91236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330A5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Здание образовательного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-4</w:t>
      </w:r>
      <w:r w:rsidR="005330A5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корпуса 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 п</w:t>
      </w:r>
      <w:r w:rsidR="005330A5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риспособленные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 1 –сборно-щитовой</w:t>
      </w:r>
      <w:proofErr w:type="gramStart"/>
      <w:r w:rsidR="005330A5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Общая площадь </w:t>
      </w:r>
      <w:r w:rsidR="00C91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территории – 17164 кв.м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C9123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Особенности проекта здания ОУ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(типовое или приспособленное)</w:t>
      </w:r>
      <w:r w:rsidR="00C912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: 1 корпус сборно-щитовой, 3 здания – приспособленные.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5330A5" w:rsidRPr="00C94446" w:rsidRDefault="00C91236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330A5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Проектная и фактическая наполняемость: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проектная наполняемость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150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обучающихся, фактически обучающихся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88 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учащихся.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Перечень учебных кабинетов, мастерских, их оснащенность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обеспечения учебно-воспитательного процесса в образовател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ьном учреждении функционируют 12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учебных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кабинетов, комбинированная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мастерская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учебном процессе используются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12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компьютеров,  из них в  кабинете информатики - </w:t>
      </w:r>
      <w:r w:rsidR="00986D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 компьютеров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кабинетах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химии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биологии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математики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созданы условия для выполнения </w:t>
      </w:r>
      <w:r w:rsidR="00C9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практической части программ. В кабинете химии 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установлена интерактивная доска, что позволяет использовать данную технику для создания проектов, собственных документов, внедрения электронных образовательных ресурсов. Информатизация учебного процесса  значительно расширяет информационные возможности преподавания истории, литературы, русского языка, математики и других учебных дисциплин.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тепло, освещение по норме. Порядок и чистота в школе поддерживаются силами сотрудников школы, детей и их родителей.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За последние годы в школе были проведены следующи</w:t>
      </w:r>
      <w:r w:rsidR="00C91236">
        <w:rPr>
          <w:rFonts w:ascii="Times New Roman" w:eastAsia="Times New Roman" w:hAnsi="Times New Roman" w:cs="Times New Roman"/>
          <w:color w:val="444444"/>
          <w:sz w:val="24"/>
          <w:szCs w:val="24"/>
        </w:rPr>
        <w:t>е работы по ремонту здания спортивного зала и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оборудование с</w:t>
      </w:r>
      <w:r w:rsidR="00C91236">
        <w:rPr>
          <w:rFonts w:ascii="Times New Roman" w:eastAsia="Times New Roman" w:hAnsi="Times New Roman" w:cs="Times New Roman"/>
          <w:color w:val="444444"/>
          <w:sz w:val="24"/>
          <w:szCs w:val="24"/>
        </w:rPr>
        <w:t>анузлов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 На добровольные средства родителей и учителей  производится ежегодный косметический ремонт классных комнат, коридоров.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Материально-техническая база школы изменяется в положительную сторону за счет   федерального бюджета и  бюджета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МО « Хасавюртовский район»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Посильную помощь в улучшении материально-технической базы оказывают родители и учителя.</w:t>
      </w:r>
    </w:p>
    <w:p w:rsidR="004F289A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        ограждение территории учреждения и его состояние: </w:t>
      </w:r>
      <w:r w:rsidR="00C9123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не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удовлетворительное, </w:t>
      </w:r>
      <w:r w:rsidR="00C91236">
        <w:rPr>
          <w:rFonts w:ascii="Times New Roman" w:eastAsia="Times New Roman" w:hAnsi="Times New Roman" w:cs="Times New Roman"/>
          <w:color w:val="444444"/>
          <w:sz w:val="24"/>
          <w:szCs w:val="24"/>
        </w:rPr>
        <w:t>необходимо обнов</w:t>
      </w:r>
      <w:r w:rsidR="004F289A">
        <w:rPr>
          <w:rFonts w:ascii="Times New Roman" w:eastAsia="Times New Roman" w:hAnsi="Times New Roman" w:cs="Times New Roman"/>
          <w:color w:val="444444"/>
          <w:sz w:val="24"/>
          <w:szCs w:val="24"/>
        </w:rPr>
        <w:t>ить ограждение по всему периме</w:t>
      </w:r>
      <w:r w:rsidR="00C91236">
        <w:rPr>
          <w:rFonts w:ascii="Times New Roman" w:eastAsia="Times New Roman" w:hAnsi="Times New Roman" w:cs="Times New Roman"/>
          <w:color w:val="444444"/>
          <w:sz w:val="24"/>
          <w:szCs w:val="24"/>
        </w:rPr>
        <w:t>тру.</w:t>
      </w:r>
    </w:p>
    <w:p w:rsidR="005330A5" w:rsidRPr="00C94446" w:rsidRDefault="000F0EF9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спортплощадка – площадь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,50 га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Оборудование спортплощадки: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турник,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прыжковая яма,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волейбольная площадка,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бревно,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полоса препятствий,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беговая дорожка,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площадка для проведения подвижных игр и прогулок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Помещение школы, учебные кабинеты: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Классных комнат -1</w:t>
      </w:r>
      <w:r w:rsidR="00986D7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1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в них расположены учебные кабинеты: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>   кабинет начальных классов – 4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оснащение учебного процесса: школьная мебель, компьютеры учебно-наглядные пособия, ЭОР.</w:t>
      </w:r>
    </w:p>
    <w:p w:rsidR="005330A5" w:rsidRPr="00C94446" w:rsidRDefault="00CC3E86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химии и биологии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1, оснащение учебного проц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есса: школьная мебель, комплект кабинета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химиии</w:t>
      </w:r>
      <w:proofErr w:type="spellEnd"/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учебно-наглядные пособия, ЭОР.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·         кабинет истории -1, оснащение учебного 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>процесса: школьная мебель, телевизор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уч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ебно-наглядные пособия, ЭОР; 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русского языка  и литературы -1, оснащение учебного процесса: школьная мебель,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чебно-наглядные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пособия,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ЭОР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математики -1,оснащение учебного процесса: школьная мебель,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интерактивная доска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наглядные пособия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5330A5" w:rsidRPr="00C94446" w:rsidRDefault="00CC3E86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кабинет информатики на 8 мест, 8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компьютеров,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учебно-наглядные пособия, ЭОР;   находится точка доступа к сети Интернет, 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кнопка оповещения с диспе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>т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ч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>ером МЧС находится в кабинете завуча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учительская +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кабинет зам. директора по ВР,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кабинет директора -1, оснащение: МФУ,</w:t>
      </w:r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компьютер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- административные помещения и другие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5330A5" w:rsidRPr="00C94446" w:rsidRDefault="00CC3E86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эвакуационные выходы – 3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 xml:space="preserve">Условия питания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обучающихся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:</w:t>
      </w:r>
    </w:p>
    <w:p w:rsidR="005330A5" w:rsidRPr="00C94446" w:rsidRDefault="00CC3E86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Для  организации приёма пищи  школа арендует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столовую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полностью оборудованную кухонной мебелью и инвентарем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 сельского медресе, число посадочных мест: 20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 xml:space="preserve">Охрана здоровья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обучающихся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: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Медицинское обслуживание учащихся осуществляется работниками </w:t>
      </w:r>
      <w:proofErr w:type="spellStart"/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>Тукитинской</w:t>
      </w:r>
      <w:proofErr w:type="spellEnd"/>
      <w:r w:rsidR="00CC3E8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врачебной а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мбулатории  на договорной основе.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</w:rPr>
        <w:t>Обеспечение безопасности</w:t>
      </w:r>
    </w:p>
    <w:p w:rsidR="005330A5" w:rsidRPr="002D60EC" w:rsidRDefault="005330A5" w:rsidP="005330A5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</w:pPr>
      <w:r w:rsidRPr="002D60EC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>·        Проводятся противопожарные мероприятия;</w:t>
      </w:r>
    </w:p>
    <w:p w:rsidR="005330A5" w:rsidRPr="002D60EC" w:rsidRDefault="005330A5" w:rsidP="005330A5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</w:pPr>
      <w:r w:rsidRPr="002D60EC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 xml:space="preserve">·        ·        Работа по предупреждению детского травматизма: профилактические беседы с обучающимися, усиление </w:t>
      </w:r>
      <w:proofErr w:type="gramStart"/>
      <w:r w:rsidRPr="002D60EC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>контроля за</w:t>
      </w:r>
      <w:proofErr w:type="gramEnd"/>
      <w:r w:rsidRPr="002D60EC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 xml:space="preserve"> дежурством со стороны администрации школы, инструктажи по ТБ и ПБ;</w:t>
      </w:r>
    </w:p>
    <w:p w:rsidR="005330A5" w:rsidRPr="002D60EC" w:rsidRDefault="005330A5" w:rsidP="005330A5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</w:pPr>
      <w:r w:rsidRPr="002D60EC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Школа имеет сотовую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телефонную связь со следующими службами</w:t>
      </w:r>
      <w:proofErr w:type="gramStart"/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:</w:t>
      </w:r>
      <w:proofErr w:type="gramEnd"/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В здании школы установлена кнопка тревожной сигнализации вызова - противопо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жарная сигнализация ,6 камер</w:t>
      </w:r>
      <w:proofErr w:type="gramStart"/>
      <w:r w:rsidR="005330A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="005330A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 Материально-технические средства обучения и воспитания: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персональные компьютеры -8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ноутбуки – 10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проекторы – 1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экран настенный– 1,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принтеры – 2,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интерактивная доска – 1: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кабинет информатики на 8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мест;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сканер;</w:t>
      </w:r>
    </w:p>
    <w:p w:rsidR="005330A5" w:rsidRPr="00C94446" w:rsidRDefault="002D60EC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телевизор – 2</w:t>
      </w:r>
      <w:r w:rsidR="005330A5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автоматическая пожарная сигнализация – 1;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кнопка оповещения на диспетчерский пункт МЧС – 1.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Для внедрения информационно-коммуникационных технологий имеется выход в Интернет,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мультимедийное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оборудо</w:t>
      </w:r>
      <w:r w:rsidR="002D60EC">
        <w:rPr>
          <w:rFonts w:ascii="Times New Roman" w:eastAsia="Times New Roman" w:hAnsi="Times New Roman" w:cs="Times New Roman"/>
          <w:color w:val="444444"/>
          <w:sz w:val="24"/>
          <w:szCs w:val="24"/>
        </w:rPr>
        <w:t>вание, 1 интерактивная доска ,1 магнитная доска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Поэтому требуется поэтапная замена и пополнение лабораторного оборудования.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330A5" w:rsidRPr="00C94446" w:rsidRDefault="005330A5" w:rsidP="005330A5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5330A5" w:rsidRPr="00C94446" w:rsidRDefault="005330A5" w:rsidP="005330A5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столовой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(площадь, количество посадочных мест)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Столовая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арендуется образовательным учреждением,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рассчитана на 2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поса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дочных мест, общая площадь – 70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кв.м. Основное питание школьников организовано в соответствии с требованиями санитарных правил.  Столовая оборудована всем необходимым технологическим оборудованием.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предоставляется возможность получать горячее питание во время перемен. Охват горячим питанием составляет 100%. в начальных классах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акта приемки ОУ к началу учебного года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от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.08.201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Обеспеченность учебной, учебно-методической и художественной литературой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Решающую роль в организации работы библиотеки играет книжный фонд.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5330A5" w:rsidRPr="00C94446" w:rsidRDefault="005330A5" w:rsidP="002D60EC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Неотъемлемой частью информационного обеспечения является учебная литература (учебники, пособия, дидактический материал и пр.). За 2016/17 учебный 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  в библиотеку поступило 90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экземпляров  учебников. Обучающиеся ш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колы обеспечены учебниками на 71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</w:p>
    <w:p w:rsidR="005330A5" w:rsidRPr="00C94446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В читальном зале школьной библиотеки проводятся библиотечные уроки, посвященные памятным датам из жизни великих писателей и поэтов, литературные игры, презентации. На сегодн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яшний день читальный зал имеет 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посадочных мест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2D60EC" w:rsidRDefault="005330A5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С целью пропаганды книг среди учащихся и педагогов школы, привлечения  их к систематическому чтению используются массовые формы библиотечного обслуживания.</w:t>
      </w:r>
    </w:p>
    <w:p w:rsidR="005330A5" w:rsidRPr="00C94446" w:rsidRDefault="002D60EC" w:rsidP="005330A5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</w:t>
      </w:r>
      <w:r w:rsidR="005330A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целью профессиональной ориентации обучающихся выпускных классов оформлена выставка « В помощь при подготовке к ЕГЭ и ГИА», «Твоя дорога в жизнь». При проведении массовых мероприятий используется компьютерная техника, что привлекает читателей к чтению.</w:t>
      </w:r>
    </w:p>
    <w:p w:rsidR="005330A5" w:rsidRPr="00C94446" w:rsidRDefault="005330A5" w:rsidP="002D60EC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Учебники, поступившие в образовательное учреждение, обрабатываются, вносятся в картотеку учебников и водятся в электронную базу данных. Художественная литература, поступившая в образовательное учреждение</w:t>
      </w:r>
      <w:r w:rsidR="002D60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обрабатывается, вносится в инвентарную книгу и электронную базу данных.</w:t>
      </w:r>
    </w:p>
    <w:p w:rsidR="005330A5" w:rsidRPr="00C94446" w:rsidRDefault="002D60EC" w:rsidP="002D60E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 Имеется прекрасный спортивный зал, где проводятся уроки физкультуры и занятия в спортивных секциях</w:t>
      </w:r>
    </w:p>
    <w:p w:rsidR="005330A5" w:rsidRPr="00C94446" w:rsidRDefault="005330A5" w:rsidP="005330A5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Учебно-материальная база школы позволяет обеспечить реализацию учебных программ в полном объеме. </w:t>
      </w:r>
    </w:p>
    <w:p w:rsidR="005330A5" w:rsidRPr="00C94446" w:rsidRDefault="005330A5" w:rsidP="005330A5">
      <w:pPr>
        <w:pStyle w:val="a3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  <w:r w:rsidRPr="00C94446">
        <w:rPr>
          <w:sz w:val="24"/>
          <w:szCs w:val="24"/>
        </w:rPr>
        <w:t>В школе имеются следующие технические средства обучения:</w:t>
      </w:r>
      <w:r w:rsidRPr="00C94446">
        <w:rPr>
          <w:sz w:val="24"/>
          <w:szCs w:val="24"/>
        </w:rPr>
        <w:br/>
        <w:t xml:space="preserve"> </w:t>
      </w:r>
      <w:r w:rsidRPr="00C94446">
        <w:rPr>
          <w:b/>
          <w:sz w:val="24"/>
          <w:szCs w:val="24"/>
        </w:rPr>
        <w:t>ИНФОРМАЦИОННО - ТЕХНИЧЕСКИЕ СРЕДСТВА</w:t>
      </w:r>
    </w:p>
    <w:p w:rsidR="005330A5" w:rsidRPr="00C94446" w:rsidRDefault="005330A5" w:rsidP="005330A5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p w:rsidR="005330A5" w:rsidRPr="00C94446" w:rsidRDefault="005330A5" w:rsidP="005330A5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lastRenderedPageBreak/>
        <w:t xml:space="preserve">                                                   Компьютерные классы</w:t>
      </w:r>
    </w:p>
    <w:p w:rsidR="005330A5" w:rsidRPr="00C94446" w:rsidRDefault="005330A5" w:rsidP="005330A5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85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8"/>
        <w:gridCol w:w="2891"/>
        <w:gridCol w:w="3379"/>
        <w:gridCol w:w="1897"/>
      </w:tblGrid>
      <w:tr w:rsidR="005330A5" w:rsidRPr="00C94446" w:rsidTr="00BA09F0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Использование </w:t>
            </w:r>
          </w:p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(учебные предметы)</w:t>
            </w:r>
          </w:p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Количество</w:t>
            </w:r>
          </w:p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компьютеров</w:t>
            </w:r>
          </w:p>
        </w:tc>
      </w:tr>
      <w:tr w:rsidR="005330A5" w:rsidRPr="00C94446" w:rsidTr="00BA09F0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986D75" w:rsidP="00BA09F0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:rsidR="005330A5" w:rsidRPr="00C94446" w:rsidRDefault="005330A5" w:rsidP="005330A5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5330A5" w:rsidRPr="00C94446" w:rsidRDefault="005330A5" w:rsidP="005330A5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>Дополнительное оборудование</w:t>
      </w:r>
    </w:p>
    <w:p w:rsidR="005330A5" w:rsidRPr="00C94446" w:rsidRDefault="005330A5" w:rsidP="005330A5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60"/>
        <w:gridCol w:w="3060"/>
        <w:gridCol w:w="3060"/>
      </w:tblGrid>
      <w:tr w:rsidR="005330A5" w:rsidRPr="00C94446" w:rsidTr="00986D75">
        <w:trPr>
          <w:trHeight w:val="656"/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0A5" w:rsidRPr="00C94446" w:rsidRDefault="005330A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Использование</w:t>
            </w:r>
          </w:p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(учебные предметы)</w:t>
            </w:r>
          </w:p>
        </w:tc>
      </w:tr>
      <w:tr w:rsidR="005330A5" w:rsidRPr="00C94446" w:rsidTr="00986D75">
        <w:trPr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Интерактивный комплекс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0A5" w:rsidRPr="00C94446" w:rsidRDefault="00986D75" w:rsidP="00BA09F0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0A5" w:rsidRPr="00C94446" w:rsidRDefault="005330A5" w:rsidP="00BA09F0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Универсальный кабинет-1</w:t>
            </w:r>
          </w:p>
        </w:tc>
      </w:tr>
    </w:tbl>
    <w:p w:rsidR="005330A5" w:rsidRPr="00C94446" w:rsidRDefault="005330A5" w:rsidP="005330A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330A5" w:rsidRPr="00C94446" w:rsidRDefault="005330A5" w:rsidP="005330A5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 школе развита локальная сеть, широкий доступ к информационным системам и информационно-телекоммуникационным системам (скорость доступа к ресурсам сети интернет 5 </w:t>
      </w:r>
      <w:proofErr w:type="gramStart"/>
      <w:r w:rsidRPr="00C94446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C94446">
        <w:rPr>
          <w:rFonts w:ascii="Times New Roman" w:hAnsi="Times New Roman" w:cs="Times New Roman"/>
          <w:sz w:val="24"/>
          <w:szCs w:val="24"/>
        </w:rPr>
        <w:t>бит/с, провайдер, обеспечивающий подключение школы к сети Интернет  «</w:t>
      </w:r>
      <w:proofErr w:type="spellStart"/>
      <w:r w:rsidR="004313BB">
        <w:rPr>
          <w:rFonts w:ascii="Times New Roman" w:hAnsi="Times New Roman" w:cs="Times New Roman"/>
          <w:sz w:val="24"/>
          <w:szCs w:val="24"/>
        </w:rPr>
        <w:t>росстелеком</w:t>
      </w:r>
      <w:proofErr w:type="spellEnd"/>
      <w:r w:rsidR="00986D75">
        <w:rPr>
          <w:rFonts w:ascii="Times New Roman" w:hAnsi="Times New Roman" w:cs="Times New Roman"/>
          <w:sz w:val="24"/>
          <w:szCs w:val="24"/>
        </w:rPr>
        <w:t>»). Имеется 8 компьютеров.</w:t>
      </w:r>
    </w:p>
    <w:p w:rsidR="005330A5" w:rsidRPr="00C94446" w:rsidRDefault="005330A5" w:rsidP="005330A5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5330A5" w:rsidRPr="00C94446" w:rsidRDefault="005330A5" w:rsidP="005330A5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815DF" w:rsidRDefault="000815DF"/>
    <w:sectPr w:rsidR="000815DF" w:rsidSect="008433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A5"/>
    <w:rsid w:val="000815DF"/>
    <w:rsid w:val="000F0EF9"/>
    <w:rsid w:val="002D60EC"/>
    <w:rsid w:val="004313BB"/>
    <w:rsid w:val="00455B46"/>
    <w:rsid w:val="004F289A"/>
    <w:rsid w:val="005330A5"/>
    <w:rsid w:val="00867CA7"/>
    <w:rsid w:val="00986D75"/>
    <w:rsid w:val="00C91236"/>
    <w:rsid w:val="00CC3E86"/>
    <w:rsid w:val="00FD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30A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330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Text">
    <w:name w:val="Table Text"/>
    <w:rsid w:val="005330A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Мурад</cp:lastModifiedBy>
  <cp:revision>5</cp:revision>
  <dcterms:created xsi:type="dcterms:W3CDTF">2017-12-04T09:32:00Z</dcterms:created>
  <dcterms:modified xsi:type="dcterms:W3CDTF">2020-09-16T04:43:00Z</dcterms:modified>
</cp:coreProperties>
</file>